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686" w:rsidRDefault="008F0686" w:rsidP="008F0686">
      <w:pPr>
        <w:pStyle w:val="NormalWeb"/>
        <w:spacing w:line="360" w:lineRule="atLeast"/>
        <w:jc w:val="center"/>
        <w:rPr>
          <w:rFonts w:ascii="Georgia" w:hAnsi="Georgia"/>
          <w:color w:val="333333"/>
        </w:rPr>
      </w:pPr>
      <w:r>
        <w:rPr>
          <w:rStyle w:val="Strong"/>
          <w:color w:val="000000"/>
        </w:rPr>
        <w:t>CỘNG HÒA XÃ HỘI CHỦ NGHĨA VIỆT NAM</w:t>
      </w:r>
      <w:r>
        <w:rPr>
          <w:rFonts w:ascii="Georgia" w:hAnsi="Georgia"/>
          <w:color w:val="333333"/>
        </w:rPr>
        <w:br/>
      </w:r>
      <w:r>
        <w:rPr>
          <w:rStyle w:val="Strong"/>
          <w:color w:val="000000"/>
        </w:rPr>
        <w:t>Độc Lập – Tự Do – Hạnh Phúc</w:t>
      </w:r>
    </w:p>
    <w:p w:rsidR="008F0686" w:rsidRDefault="008F0686" w:rsidP="008F0686">
      <w:pPr>
        <w:pStyle w:val="NormalWeb"/>
        <w:spacing w:line="360" w:lineRule="atLeast"/>
        <w:jc w:val="center"/>
        <w:rPr>
          <w:rFonts w:ascii="Georgia" w:hAnsi="Georgia"/>
          <w:color w:val="333333"/>
        </w:rPr>
      </w:pPr>
      <w:r>
        <w:rPr>
          <w:rStyle w:val="Strong"/>
          <w:color w:val="000000"/>
        </w:rPr>
        <w:t>HỢP ĐỒNG THUÊ XE</w:t>
      </w:r>
    </w:p>
    <w:p w:rsidR="008F0686" w:rsidRDefault="008F0686" w:rsidP="008F0686">
      <w:pPr>
        <w:pStyle w:val="NormalWeb"/>
        <w:spacing w:line="360" w:lineRule="atLeast"/>
        <w:jc w:val="center"/>
        <w:rPr>
          <w:rFonts w:ascii="Georgia" w:hAnsi="Georgia"/>
          <w:color w:val="333333"/>
        </w:rPr>
      </w:pPr>
      <w:r>
        <w:rPr>
          <w:color w:val="333333"/>
        </w:rPr>
        <w:t>Số: 01–2014</w:t>
      </w:r>
      <w:bookmarkStart w:id="0" w:name="_GoBack"/>
      <w:bookmarkEnd w:id="0"/>
      <w:r>
        <w:rPr>
          <w:color w:val="333333"/>
        </w:rPr>
        <w:t>-HĐTX</w:t>
      </w:r>
    </w:p>
    <w:p w:rsidR="008F0686" w:rsidRDefault="008F0686" w:rsidP="008F0686">
      <w:pPr>
        <w:pStyle w:val="NormalWeb"/>
        <w:spacing w:line="360" w:lineRule="atLeast"/>
        <w:rPr>
          <w:rFonts w:ascii="Georgia" w:hAnsi="Georgia"/>
          <w:color w:val="333333"/>
        </w:rPr>
      </w:pPr>
      <w:r>
        <w:rPr>
          <w:color w:val="333333"/>
        </w:rPr>
        <w:t>- Căn cứ Bộ Luật Dân sự số 33/2005/QH 11 đã được Quốc Hội nước Cộng Hòa Xã Hội Chủ Nghĩa Việt Nam khóa XI, kỳ họp thứ 7 thông qua ngày 14/06/2005;</w:t>
      </w:r>
      <w:r>
        <w:rPr>
          <w:rFonts w:ascii="Georgia" w:hAnsi="Georgia"/>
          <w:color w:val="333333"/>
        </w:rPr>
        <w:br/>
      </w:r>
      <w:r>
        <w:rPr>
          <w:color w:val="333333"/>
        </w:rPr>
        <w:t>- Căn cứ luật thương mại số 36/2005/QH 11 đã được Quốc Hội nước Cộng Hòa Xã Hội Chủ Nghĩa Việt Nam khóa XI, kỳ họp thứ 7 thông qua ngày 14/06/2005;</w:t>
      </w:r>
      <w:r>
        <w:rPr>
          <w:rFonts w:ascii="Georgia" w:hAnsi="Georgia"/>
          <w:color w:val="333333"/>
        </w:rPr>
        <w:br/>
      </w:r>
      <w:r>
        <w:rPr>
          <w:color w:val="333333"/>
        </w:rPr>
        <w:t>- Căn cứ vào nhu cầu và khả năng cung ứng của các bên dưới đây.</w:t>
      </w:r>
    </w:p>
    <w:p w:rsidR="008F0686" w:rsidRDefault="008F0686" w:rsidP="008F0686">
      <w:pPr>
        <w:pStyle w:val="NormalWeb"/>
        <w:spacing w:line="360" w:lineRule="atLeast"/>
        <w:rPr>
          <w:rFonts w:ascii="Georgia" w:hAnsi="Georgia"/>
          <w:color w:val="333333"/>
        </w:rPr>
      </w:pPr>
      <w:r>
        <w:rPr>
          <w:color w:val="333333"/>
        </w:rPr>
        <w:t>Hôm nay, ngày 20 tháng 12 năm 2014, chúng tôi gồm :</w:t>
      </w:r>
    </w:p>
    <w:p w:rsidR="008F0686" w:rsidRDefault="008F0686" w:rsidP="008F0686">
      <w:pPr>
        <w:pStyle w:val="NormalWeb"/>
        <w:spacing w:line="360" w:lineRule="atLeast"/>
        <w:rPr>
          <w:rFonts w:ascii="Georgia" w:hAnsi="Georgia"/>
          <w:color w:val="333333"/>
        </w:rPr>
      </w:pPr>
      <w:r>
        <w:rPr>
          <w:rStyle w:val="Strong"/>
          <w:color w:val="333333"/>
        </w:rPr>
        <w:t>BÊN A</w:t>
      </w:r>
      <w:r>
        <w:rPr>
          <w:color w:val="333333"/>
        </w:rPr>
        <w:t>: (Bên thuê)</w:t>
      </w:r>
      <w:r>
        <w:rPr>
          <w:rFonts w:ascii="Georgia" w:hAnsi="Georgia"/>
          <w:color w:val="333333"/>
        </w:rPr>
        <w:br/>
      </w:r>
      <w:r>
        <w:rPr>
          <w:color w:val="333333"/>
        </w:rPr>
        <w:t>- Địa chỉ:.</w:t>
      </w:r>
      <w:r>
        <w:rPr>
          <w:rFonts w:ascii="Georgia" w:hAnsi="Georgia"/>
          <w:color w:val="333333"/>
        </w:rPr>
        <w:br/>
      </w:r>
      <w:r>
        <w:rPr>
          <w:color w:val="333333"/>
        </w:rPr>
        <w:t>- Đại diện: Nguyễn Thị Tuyết - Chức vụ:</w:t>
      </w:r>
      <w:r>
        <w:rPr>
          <w:rFonts w:ascii="Georgia" w:hAnsi="Georgia"/>
          <w:color w:val="333333"/>
        </w:rPr>
        <w:br/>
      </w:r>
      <w:r>
        <w:rPr>
          <w:color w:val="333333"/>
        </w:rPr>
        <w:t>- Mã số thuế:</w:t>
      </w:r>
    </w:p>
    <w:p w:rsidR="008F0686" w:rsidRDefault="008F0686" w:rsidP="008F0686">
      <w:pPr>
        <w:pStyle w:val="NormalWeb"/>
        <w:spacing w:line="360" w:lineRule="atLeast"/>
        <w:rPr>
          <w:rFonts w:ascii="Georgia" w:hAnsi="Georgia"/>
          <w:color w:val="333333"/>
        </w:rPr>
      </w:pPr>
      <w:r>
        <w:rPr>
          <w:rStyle w:val="Strong"/>
          <w:color w:val="333333"/>
        </w:rPr>
        <w:t>BÊN B</w:t>
      </w:r>
      <w:r>
        <w:rPr>
          <w:color w:val="333333"/>
        </w:rPr>
        <w:t>: (Bên cho thuê): Ông/Bà :</w:t>
      </w:r>
      <w:r>
        <w:rPr>
          <w:rFonts w:ascii="Georgia" w:hAnsi="Georgia"/>
          <w:color w:val="333333"/>
        </w:rPr>
        <w:br/>
      </w:r>
      <w:r>
        <w:rPr>
          <w:color w:val="333333"/>
        </w:rPr>
        <w:t>- Địa chỉ:</w:t>
      </w:r>
      <w:r>
        <w:rPr>
          <w:rFonts w:ascii="Georgia" w:hAnsi="Georgia"/>
          <w:color w:val="333333"/>
        </w:rPr>
        <w:br/>
      </w:r>
      <w:r>
        <w:rPr>
          <w:color w:val="333333"/>
        </w:rPr>
        <w:t>- Số CMND</w:t>
      </w:r>
      <w:r>
        <w:rPr>
          <w:rFonts w:ascii="Georgia" w:hAnsi="Georgia"/>
          <w:color w:val="333333"/>
        </w:rPr>
        <w:br/>
      </w:r>
      <w:r>
        <w:rPr>
          <w:color w:val="333333"/>
        </w:rPr>
        <w:t>- Mã số thuế cá nhân</w:t>
      </w:r>
    </w:p>
    <w:p w:rsidR="008F0686" w:rsidRDefault="008F0686" w:rsidP="008F0686">
      <w:pPr>
        <w:pStyle w:val="NormalWeb"/>
        <w:spacing w:line="360" w:lineRule="atLeast"/>
        <w:rPr>
          <w:rFonts w:ascii="Georgia" w:hAnsi="Georgia"/>
          <w:color w:val="333333"/>
        </w:rPr>
      </w:pPr>
      <w:r>
        <w:rPr>
          <w:color w:val="333333"/>
        </w:rPr>
        <w:t>Sau khi bàn bạc, thỏa thuận, hai bên thống nhất ký kết Hợp đồng thuê xe với các điều khoản như sau:</w:t>
      </w:r>
    </w:p>
    <w:p w:rsidR="008F0686" w:rsidRDefault="008F0686" w:rsidP="008F0686">
      <w:pPr>
        <w:pStyle w:val="NormalWeb"/>
        <w:spacing w:line="360" w:lineRule="atLeast"/>
        <w:rPr>
          <w:rFonts w:ascii="Georgia" w:hAnsi="Georgia"/>
          <w:color w:val="333333"/>
        </w:rPr>
      </w:pPr>
      <w:r>
        <w:rPr>
          <w:rStyle w:val="Strong"/>
          <w:color w:val="000000"/>
        </w:rPr>
        <w:t>ĐIỀU 1 : NỘI DUNG HỢP ĐỒNG</w:t>
      </w:r>
    </w:p>
    <w:p w:rsidR="008F0686" w:rsidRDefault="008F0686" w:rsidP="008F0686">
      <w:pPr>
        <w:pStyle w:val="NormalWeb"/>
        <w:spacing w:line="360" w:lineRule="atLeast"/>
        <w:rPr>
          <w:rFonts w:ascii="Georgia" w:hAnsi="Georgia"/>
          <w:color w:val="333333"/>
        </w:rPr>
      </w:pPr>
      <w:r>
        <w:rPr>
          <w:color w:val="333333"/>
        </w:rPr>
        <w:t>Bên A đồng ý thuê của bên B thuê một xe ô tô.</w:t>
      </w:r>
      <w:r>
        <w:rPr>
          <w:rFonts w:ascii="Georgia" w:hAnsi="Georgia"/>
          <w:color w:val="333333"/>
        </w:rPr>
        <w:br/>
      </w:r>
      <w:r>
        <w:rPr>
          <w:color w:val="333333"/>
        </w:rPr>
        <w:t>+ Xe ......sản xuất năm ….., biển số kiểm soát ….</w:t>
      </w:r>
    </w:p>
    <w:p w:rsidR="008F0686" w:rsidRDefault="008F0686" w:rsidP="008F0686">
      <w:pPr>
        <w:pStyle w:val="NormalWeb"/>
        <w:spacing w:line="360" w:lineRule="atLeast"/>
        <w:rPr>
          <w:rFonts w:ascii="Georgia" w:hAnsi="Georgia"/>
          <w:color w:val="333333"/>
        </w:rPr>
      </w:pPr>
      <w:r>
        <w:rPr>
          <w:rStyle w:val="Strong"/>
          <w:color w:val="000000"/>
        </w:rPr>
        <w:t>ĐIỀU 2 : GIÁ TRỊ HỢP ĐỒNG, PHƯƠNG THỨC THANH TOÁN</w:t>
      </w:r>
    </w:p>
    <w:p w:rsidR="008F0686" w:rsidRDefault="008F0686" w:rsidP="008F0686">
      <w:pPr>
        <w:pStyle w:val="NormalWeb"/>
        <w:spacing w:line="360" w:lineRule="atLeast"/>
        <w:rPr>
          <w:rFonts w:ascii="Georgia" w:hAnsi="Georgia"/>
          <w:color w:val="333333"/>
        </w:rPr>
      </w:pPr>
      <w:r>
        <w:rPr>
          <w:color w:val="333333"/>
        </w:rPr>
        <w:t>- Giá thuê xe là : /tháng</w:t>
      </w:r>
      <w:r>
        <w:rPr>
          <w:rFonts w:ascii="Georgia" w:hAnsi="Georgia"/>
          <w:color w:val="333333"/>
        </w:rPr>
        <w:br/>
      </w:r>
      <w:r>
        <w:rPr>
          <w:color w:val="333333"/>
        </w:rPr>
        <w:t>Trong đó :</w:t>
      </w:r>
      <w:r>
        <w:rPr>
          <w:rFonts w:ascii="Georgia" w:hAnsi="Georgia"/>
          <w:color w:val="333333"/>
        </w:rPr>
        <w:br/>
      </w:r>
      <w:r>
        <w:rPr>
          <w:color w:val="333333"/>
        </w:rPr>
        <w:t>Tiền thuê xe là :</w:t>
      </w:r>
      <w:r>
        <w:rPr>
          <w:rFonts w:ascii="Georgia" w:hAnsi="Georgia"/>
          <w:color w:val="333333"/>
        </w:rPr>
        <w:br/>
      </w:r>
      <w:r>
        <w:rPr>
          <w:color w:val="333333"/>
        </w:rPr>
        <w:lastRenderedPageBreak/>
        <w:t>Tiền trả cho lái xe là :</w:t>
      </w:r>
      <w:r>
        <w:rPr>
          <w:rFonts w:ascii="Georgia" w:hAnsi="Georgia"/>
          <w:color w:val="333333"/>
        </w:rPr>
        <w:br/>
      </w:r>
      <w:r>
        <w:rPr>
          <w:color w:val="333333"/>
        </w:rPr>
        <w:t>- Bên A sẽ thanh toán cho Bên B theo thanh toán bằng tiền mặt, hàng tháng</w:t>
      </w:r>
    </w:p>
    <w:p w:rsidR="008F0686" w:rsidRDefault="008F0686" w:rsidP="008F0686">
      <w:pPr>
        <w:pStyle w:val="NormalWeb"/>
        <w:spacing w:line="360" w:lineRule="atLeast"/>
        <w:rPr>
          <w:rFonts w:ascii="Georgia" w:hAnsi="Georgia"/>
          <w:color w:val="333333"/>
        </w:rPr>
      </w:pPr>
      <w:r>
        <w:rPr>
          <w:rStyle w:val="Strong"/>
          <w:color w:val="000000"/>
        </w:rPr>
        <w:t>ĐIỀU 3 : TRÁCH NHIỆM CỦA CÁC BÊN</w:t>
      </w:r>
    </w:p>
    <w:p w:rsidR="008F0686" w:rsidRDefault="008F0686" w:rsidP="008F0686">
      <w:pPr>
        <w:pStyle w:val="NormalWeb"/>
        <w:spacing w:line="360" w:lineRule="atLeast"/>
        <w:rPr>
          <w:rFonts w:ascii="Georgia" w:hAnsi="Georgia"/>
          <w:color w:val="333333"/>
        </w:rPr>
      </w:pPr>
      <w:r>
        <w:rPr>
          <w:color w:val="333333"/>
        </w:rPr>
        <w:t>3.1. Trách nhiệm của bên B:</w:t>
      </w:r>
      <w:r>
        <w:rPr>
          <w:rFonts w:ascii="Georgia" w:hAnsi="Georgia"/>
          <w:color w:val="333333"/>
        </w:rPr>
        <w:br/>
      </w:r>
      <w:r>
        <w:rPr>
          <w:color w:val="333333"/>
        </w:rPr>
        <w:t>- Giao xe và toàn bộ giấy tờ liên quan đến xe ngay sau khi Hợp đồng có hiệu lực và Bên A đã thanh toán tiền thuê xe 01 tháng đầu tiên. Giấy tờ liên quan đến xe gồm: Giấy đăng ký xe, giấy kiểm định, giấy bảo hiểm xe.</w:t>
      </w:r>
      <w:r>
        <w:rPr>
          <w:rFonts w:ascii="Georgia" w:hAnsi="Georgia"/>
          <w:color w:val="333333"/>
        </w:rPr>
        <w:br/>
      </w:r>
      <w:r>
        <w:rPr>
          <w:color w:val="333333"/>
        </w:rPr>
        <w:t>- Chịu trách nhiệm pháp lý về nguồn gốc và quyền sở hữu của xe.</w:t>
      </w:r>
      <w:r>
        <w:rPr>
          <w:rFonts w:ascii="Georgia" w:hAnsi="Georgia"/>
          <w:color w:val="333333"/>
        </w:rPr>
        <w:br/>
      </w:r>
      <w:r>
        <w:rPr>
          <w:color w:val="333333"/>
        </w:rPr>
        <w:t>- Mua bảo hiểm xe và đăng kiểm xe cho các lần kế tiếp trong thời hạn hiệu lực của Hợp đồng.</w:t>
      </w:r>
      <w:r>
        <w:rPr>
          <w:rFonts w:ascii="Georgia" w:hAnsi="Georgia"/>
          <w:color w:val="333333"/>
        </w:rPr>
        <w:br/>
      </w:r>
      <w:r>
        <w:rPr>
          <w:color w:val="333333"/>
        </w:rPr>
        <w:t>3.2. Trách nhiệm, quyền hạn của bên A</w:t>
      </w:r>
      <w:r>
        <w:rPr>
          <w:rFonts w:ascii="Georgia" w:hAnsi="Georgia"/>
          <w:color w:val="333333"/>
        </w:rPr>
        <w:br/>
      </w:r>
      <w:r>
        <w:rPr>
          <w:color w:val="333333"/>
        </w:rPr>
        <w:t>- Thanh toán tiền thuê xe cho Bên B đúng hạn.</w:t>
      </w:r>
      <w:r>
        <w:rPr>
          <w:rFonts w:ascii="Georgia" w:hAnsi="Georgia"/>
          <w:color w:val="333333"/>
        </w:rPr>
        <w:br/>
      </w:r>
      <w:r>
        <w:rPr>
          <w:color w:val="333333"/>
        </w:rPr>
        <w:t>- Chịu toàn bộ chi phí bảo dưỡng xe theo định kỳ</w:t>
      </w:r>
      <w:r>
        <w:rPr>
          <w:rFonts w:ascii="Georgia" w:hAnsi="Georgia"/>
          <w:color w:val="333333"/>
        </w:rPr>
        <w:br/>
      </w:r>
      <w:r>
        <w:rPr>
          <w:color w:val="333333"/>
        </w:rPr>
        <w:t>- Chịu toàn bộ chi phí xăng dầu khi sử dụng xe.</w:t>
      </w:r>
    </w:p>
    <w:p w:rsidR="008F0686" w:rsidRDefault="008F0686" w:rsidP="008F0686">
      <w:pPr>
        <w:pStyle w:val="NormalWeb"/>
        <w:spacing w:line="360" w:lineRule="atLeast"/>
        <w:rPr>
          <w:rFonts w:ascii="Georgia" w:hAnsi="Georgia"/>
          <w:color w:val="333333"/>
        </w:rPr>
      </w:pPr>
      <w:r>
        <w:rPr>
          <w:rStyle w:val="Strong"/>
          <w:color w:val="000000"/>
        </w:rPr>
        <w:t>ĐIỀU 4 : HIỆU LỰC HỢP ĐỒNG</w:t>
      </w:r>
    </w:p>
    <w:p w:rsidR="008F0686" w:rsidRDefault="008F0686" w:rsidP="008F0686">
      <w:pPr>
        <w:pStyle w:val="NormalWeb"/>
        <w:spacing w:line="360" w:lineRule="atLeast"/>
        <w:rPr>
          <w:rFonts w:ascii="Georgia" w:hAnsi="Georgia"/>
          <w:color w:val="333333"/>
        </w:rPr>
      </w:pPr>
      <w:r>
        <w:rPr>
          <w:color w:val="333333"/>
        </w:rPr>
        <w:t>- Hợp đồng có giá trị kể từ ngày 1/1/2015 đến hết ngày 31/12/2015</w:t>
      </w:r>
      <w:r>
        <w:rPr>
          <w:rFonts w:ascii="Georgia" w:hAnsi="Georgia"/>
          <w:color w:val="333333"/>
        </w:rPr>
        <w:br/>
      </w:r>
      <w:r>
        <w:rPr>
          <w:color w:val="333333"/>
        </w:rPr>
        <w:t>- Nếu một trong hai Bên, bên nào muốn chấm dứt Hợp đồng trước thời hạn thì phải thông báo cho Bên kia trươc ít nhất 01 tháng.</w:t>
      </w:r>
    </w:p>
    <w:p w:rsidR="008F0686" w:rsidRDefault="008F0686" w:rsidP="008F0686">
      <w:pPr>
        <w:pStyle w:val="NormalWeb"/>
        <w:spacing w:line="360" w:lineRule="atLeast"/>
        <w:rPr>
          <w:rFonts w:ascii="Georgia" w:hAnsi="Georgia"/>
          <w:color w:val="333333"/>
        </w:rPr>
      </w:pPr>
      <w:r>
        <w:rPr>
          <w:rStyle w:val="Strong"/>
          <w:color w:val="000000"/>
        </w:rPr>
        <w:t>ĐIỀU 5 : ĐIỀU KHOẢN CHUNG</w:t>
      </w:r>
    </w:p>
    <w:p w:rsidR="008F0686" w:rsidRPr="008F0686" w:rsidRDefault="008F0686" w:rsidP="008F0686">
      <w:pPr>
        <w:pStyle w:val="NormalWeb"/>
        <w:spacing w:line="360" w:lineRule="atLeast"/>
        <w:rPr>
          <w:b/>
          <w:color w:val="333333"/>
        </w:rPr>
      </w:pPr>
      <w:r>
        <w:rPr>
          <w:color w:val="333333"/>
        </w:rPr>
        <w:t>- Trong quá trình thực hiện hợp đồng, nếu có đề nghị điều chỉnh thì phải thông báo cho nhau bằng văn bản để cùng bàn bạc giải quyết.</w:t>
      </w:r>
      <w:r>
        <w:rPr>
          <w:rFonts w:ascii="Georgia" w:hAnsi="Georgia"/>
          <w:color w:val="333333"/>
        </w:rPr>
        <w:br/>
      </w:r>
      <w:r>
        <w:rPr>
          <w:color w:val="333333"/>
        </w:rPr>
        <w:t>- Hai bên cam kết thi hành đúng các điều khoản của hợp đồng, không bên nào tự ý đơn phương sửa đổi, đình chỉ hoặc hủy bỏ hợp đồng. Mọi sự vi phạm phải được xử lý theo pháp luật.</w:t>
      </w:r>
      <w:r>
        <w:rPr>
          <w:rFonts w:ascii="Georgia" w:hAnsi="Georgia"/>
          <w:color w:val="333333"/>
        </w:rPr>
        <w:br/>
      </w:r>
      <w:r>
        <w:rPr>
          <w:color w:val="333333"/>
        </w:rPr>
        <w:t>- Hợp đồng này có hiệu lực từ ngày ký và coi như được thanh lý sau khi hai bên thực hiện xong nghĩa vụ của mình và không còn bất kỳ khiếu nại nào.</w:t>
      </w:r>
      <w:r>
        <w:rPr>
          <w:rFonts w:ascii="Georgia" w:hAnsi="Georgia"/>
          <w:color w:val="333333"/>
        </w:rPr>
        <w:br/>
      </w:r>
      <w:r>
        <w:rPr>
          <w:color w:val="333333"/>
        </w:rPr>
        <w:t>Hợp đồng được lập thành 02 (bốn) bản có giá trị pháp lý như nhau, Bên A giữ 01 bản. Bên B giữ 01 bản.</w:t>
      </w:r>
    </w:p>
    <w:p w:rsidR="00DE35BE" w:rsidRPr="008F0686" w:rsidRDefault="008F0686" w:rsidP="008F0686">
      <w:pPr>
        <w:rPr>
          <w:rFonts w:ascii="Times New Roman" w:hAnsi="Times New Roman" w:cs="Times New Roman"/>
          <w:b/>
          <w:sz w:val="24"/>
          <w:szCs w:val="24"/>
        </w:rPr>
      </w:pPr>
      <w:r>
        <w:rPr>
          <w:rFonts w:ascii="Times New Roman" w:hAnsi="Times New Roman" w:cs="Times New Roman"/>
          <w:b/>
          <w:sz w:val="24"/>
          <w:szCs w:val="24"/>
        </w:rPr>
        <w:t xml:space="preserve">          </w:t>
      </w:r>
      <w:r w:rsidRPr="008F0686">
        <w:rPr>
          <w:rFonts w:ascii="Times New Roman" w:hAnsi="Times New Roman" w:cs="Times New Roman"/>
          <w:b/>
          <w:sz w:val="24"/>
          <w:szCs w:val="24"/>
        </w:rPr>
        <w:t xml:space="preserve">ĐẠI DIỆN BÊN A </w:t>
      </w:r>
      <w:r>
        <w:rPr>
          <w:rFonts w:ascii="Times New Roman" w:hAnsi="Times New Roman" w:cs="Times New Roman"/>
          <w:b/>
          <w:sz w:val="24"/>
          <w:szCs w:val="24"/>
        </w:rPr>
        <w:t xml:space="preserve">                                                                         </w:t>
      </w:r>
      <w:r w:rsidRPr="008F0686">
        <w:rPr>
          <w:rFonts w:ascii="Times New Roman" w:hAnsi="Times New Roman" w:cs="Times New Roman"/>
          <w:b/>
          <w:sz w:val="24"/>
          <w:szCs w:val="24"/>
        </w:rPr>
        <w:t>ĐẠI DIỆN BÊN B</w:t>
      </w:r>
    </w:p>
    <w:sectPr w:rsidR="00DE35BE" w:rsidRPr="008F06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686"/>
    <w:rsid w:val="008F0686"/>
    <w:rsid w:val="00DE3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068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F068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068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F06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0818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391</Words>
  <Characters>2234</Characters>
  <Application>Microsoft Office Word</Application>
  <DocSecurity>0</DocSecurity>
  <Lines>18</Lines>
  <Paragraphs>5</Paragraphs>
  <ScaleCrop>false</ScaleCrop>
  <Company/>
  <LinksUpToDate>false</LinksUpToDate>
  <CharactersWithSpaces>2620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1</cp:revision>
  <dcterms:created xsi:type="dcterms:W3CDTF">2015-07-27T02:06:00Z</dcterms:created>
  <dcterms:modified xsi:type="dcterms:W3CDTF">2015-07-27T02:10:00Z</dcterms:modified>
</cp:coreProperties>
</file>