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2B0" w:rsidRDefault="00F072B0" w:rsidP="00F072B0">
      <w:pPr>
        <w:spacing w:after="0" w:line="288" w:lineRule="auto"/>
        <w:ind w:left="357" w:right="391"/>
        <w:jc w:val="center"/>
        <w:rPr>
          <w:rFonts w:eastAsia="Times New Roman"/>
          <w:b/>
          <w:sz w:val="22"/>
          <w:szCs w:val="24"/>
        </w:rPr>
      </w:pPr>
      <w:r>
        <w:rPr>
          <w:rFonts w:eastAsia="Times New Roman"/>
          <w:b/>
          <w:sz w:val="22"/>
          <w:szCs w:val="24"/>
        </w:rPr>
        <w:t>CỘNG HÒA XÃ HỘI CHỦ NGHĨA VIỆT NAM</w:t>
      </w:r>
    </w:p>
    <w:p w:rsidR="00F072B0" w:rsidRDefault="00F072B0" w:rsidP="00F072B0">
      <w:pPr>
        <w:spacing w:before="0" w:after="0" w:line="288" w:lineRule="auto"/>
        <w:ind w:right="389"/>
        <w:jc w:val="center"/>
        <w:rPr>
          <w:rFonts w:eastAsia="Times New Roman"/>
          <w:b/>
          <w:sz w:val="24"/>
        </w:rPr>
      </w:pPr>
      <w:r>
        <w:rPr>
          <w:rFonts w:eastAsia="Times New Roman"/>
          <w:b/>
          <w:sz w:val="24"/>
        </w:rPr>
        <w:t>Độc lập - Tự do - Hạnh phúc</w:t>
      </w:r>
    </w:p>
    <w:p w:rsidR="00F072B0" w:rsidRDefault="00F072B0" w:rsidP="00F072B0">
      <w:pPr>
        <w:spacing w:before="0" w:after="0" w:line="288" w:lineRule="auto"/>
        <w:ind w:right="389"/>
        <w:rPr>
          <w:rFonts w:eastAsia="Times New Roman"/>
          <w:i/>
          <w:sz w:val="22"/>
          <w:szCs w:val="18"/>
        </w:rPr>
      </w:pPr>
      <w:r>
        <w:rPr>
          <w:rFonts w:eastAsia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2124075</wp:posOffset>
                </wp:positionH>
                <wp:positionV relativeFrom="paragraph">
                  <wp:posOffset>79375</wp:posOffset>
                </wp:positionV>
                <wp:extent cx="1438275" cy="0"/>
                <wp:effectExtent l="0" t="0" r="28575" b="1905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A450E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67.25pt;margin-top:6.25pt;width:113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"/>
            </w:pict>
          </mc:Fallback>
        </mc:AlternateContent>
      </w:r>
      <w:r>
        <w:rPr>
          <w:rFonts w:eastAsia="Times New Roman"/>
          <w:i/>
          <w:sz w:val="22"/>
          <w:szCs w:val="18"/>
        </w:rPr>
        <w:t xml:space="preserve">                               </w:t>
      </w:r>
    </w:p>
    <w:p w:rsidR="00F072B0" w:rsidRDefault="00F072B0" w:rsidP="00F072B0">
      <w:pPr>
        <w:spacing w:before="0" w:after="0" w:line="288" w:lineRule="auto"/>
        <w:ind w:right="-851" w:firstLine="2694"/>
        <w:rPr>
          <w:rFonts w:eastAsia="Times New Roman"/>
          <w:i/>
          <w:sz w:val="22"/>
        </w:rPr>
      </w:pPr>
      <w:r>
        <w:rPr>
          <w:rFonts w:eastAsia="Times New Roman"/>
          <w:i/>
          <w:sz w:val="22"/>
        </w:rPr>
        <w:t>........., ngày.........tháng.........năm 20......</w:t>
      </w:r>
    </w:p>
    <w:p w:rsidR="00F072B0" w:rsidRDefault="00F072B0" w:rsidP="00F072B0">
      <w:pPr>
        <w:spacing w:before="0" w:after="360" w:line="288" w:lineRule="auto"/>
        <w:ind w:left="357" w:right="391"/>
      </w:pPr>
    </w:p>
    <w:p w:rsidR="00F072B0" w:rsidRDefault="00F072B0" w:rsidP="00F072B0">
      <w:pPr>
        <w:spacing w:before="0" w:after="360" w:line="288" w:lineRule="auto"/>
        <w:ind w:left="357" w:right="391"/>
        <w:jc w:val="center"/>
        <w:rPr>
          <w:rFonts w:eastAsia="Times New Roman"/>
          <w:b/>
          <w:sz w:val="24"/>
          <w:szCs w:val="24"/>
        </w:rPr>
      </w:pPr>
      <w:bookmarkStart w:id="0" w:name="_GoBack"/>
      <w:r>
        <w:rPr>
          <w:rFonts w:eastAsia="Times New Roman"/>
          <w:b/>
          <w:sz w:val="24"/>
          <w:szCs w:val="24"/>
        </w:rPr>
        <w:t>BÁO CÁO MẤT, CHÁY, HỎNG HÓA ĐƠN</w:t>
      </w:r>
    </w:p>
    <w:bookmarkEnd w:id="0"/>
    <w:p w:rsidR="00F072B0" w:rsidRPr="00F072B0" w:rsidRDefault="00F072B0" w:rsidP="00F072B0">
      <w:pPr>
        <w:tabs>
          <w:tab w:val="left" w:leader="dot" w:pos="9240"/>
        </w:tabs>
        <w:spacing w:after="120" w:line="288" w:lineRule="auto"/>
        <w:ind w:left="357" w:rightChars="42" w:right="118"/>
        <w:rPr>
          <w:rFonts w:eastAsia="Times New Roman"/>
          <w:sz w:val="22"/>
        </w:rPr>
      </w:pPr>
      <w:r w:rsidRPr="00F072B0">
        <w:rPr>
          <w:rFonts w:eastAsia="Times New Roman"/>
          <w:sz w:val="22"/>
        </w:rPr>
        <w:t>Tên tổ chức, cá nhân làm mất, cháy, hỏng hóa đơn:</w:t>
      </w:r>
      <w:r w:rsidRPr="00F072B0">
        <w:rPr>
          <w:rFonts w:eastAsia="Times New Roman"/>
          <w:sz w:val="22"/>
        </w:rPr>
        <w:tab/>
      </w:r>
    </w:p>
    <w:p w:rsidR="00F072B0" w:rsidRPr="00F072B0" w:rsidRDefault="00F072B0" w:rsidP="00F072B0">
      <w:pPr>
        <w:tabs>
          <w:tab w:val="left" w:leader="dot" w:pos="9240"/>
        </w:tabs>
        <w:spacing w:after="120" w:line="288" w:lineRule="auto"/>
        <w:ind w:left="357" w:rightChars="42" w:right="118"/>
        <w:rPr>
          <w:rFonts w:eastAsia="Times New Roman"/>
          <w:sz w:val="22"/>
        </w:rPr>
      </w:pPr>
      <w:r w:rsidRPr="00F072B0">
        <w:rPr>
          <w:rFonts w:eastAsia="Times New Roman"/>
          <w:sz w:val="22"/>
        </w:rPr>
        <w:t>Mã số thuế:</w:t>
      </w:r>
      <w:r w:rsidRPr="00F072B0">
        <w:rPr>
          <w:rFonts w:eastAsia="Times New Roman"/>
          <w:sz w:val="22"/>
        </w:rPr>
        <w:tab/>
      </w:r>
    </w:p>
    <w:p w:rsidR="00F072B0" w:rsidRPr="00F072B0" w:rsidRDefault="00F072B0" w:rsidP="00F072B0">
      <w:pPr>
        <w:tabs>
          <w:tab w:val="left" w:leader="dot" w:pos="9240"/>
        </w:tabs>
        <w:spacing w:after="120" w:line="288" w:lineRule="auto"/>
        <w:ind w:left="357" w:rightChars="42" w:right="118"/>
        <w:jc w:val="left"/>
        <w:rPr>
          <w:rFonts w:eastAsia="Times New Roman"/>
          <w:sz w:val="22"/>
        </w:rPr>
      </w:pPr>
      <w:r w:rsidRPr="00F072B0">
        <w:rPr>
          <w:rFonts w:eastAsia="Times New Roman"/>
          <w:sz w:val="22"/>
        </w:rPr>
        <w:t>Địa chỉ:</w:t>
      </w:r>
      <w:r w:rsidRPr="00F072B0">
        <w:rPr>
          <w:rFonts w:eastAsia="Times New Roman"/>
          <w:sz w:val="22"/>
        </w:rPr>
        <w:tab/>
      </w:r>
    </w:p>
    <w:p w:rsidR="00F072B0" w:rsidRPr="00F072B0" w:rsidRDefault="00F072B0" w:rsidP="00F072B0">
      <w:pPr>
        <w:tabs>
          <w:tab w:val="left" w:leader="dot" w:pos="9240"/>
        </w:tabs>
        <w:spacing w:after="120" w:line="288" w:lineRule="auto"/>
        <w:ind w:left="360" w:rightChars="42" w:right="118"/>
        <w:rPr>
          <w:rFonts w:eastAsia="Times New Roman"/>
          <w:sz w:val="22"/>
        </w:rPr>
      </w:pPr>
      <w:r w:rsidRPr="00F072B0">
        <w:rPr>
          <w:rFonts w:eastAsia="Times New Roman"/>
          <w:sz w:val="22"/>
        </w:rPr>
        <w:t>Căn cứ Biên bản mất, cháy, hỏng hóa đ</w:t>
      </w:r>
      <w:r w:rsidRPr="00F072B0">
        <w:rPr>
          <w:rFonts w:eastAsia="Times New Roman" w:hint="cs"/>
          <w:sz w:val="22"/>
          <w:cs/>
        </w:rPr>
        <w:t>ơ</w:t>
      </w:r>
      <w:r w:rsidRPr="00F072B0">
        <w:rPr>
          <w:rFonts w:eastAsia="Times New Roman"/>
          <w:sz w:val="22"/>
        </w:rPr>
        <w:t xml:space="preserve">n. </w:t>
      </w:r>
    </w:p>
    <w:p w:rsidR="00F072B0" w:rsidRPr="00F072B0" w:rsidRDefault="00F072B0" w:rsidP="00F072B0">
      <w:pPr>
        <w:tabs>
          <w:tab w:val="left" w:leader="dot" w:pos="9240"/>
        </w:tabs>
        <w:spacing w:after="120" w:line="288" w:lineRule="auto"/>
        <w:ind w:left="360" w:rightChars="42" w:right="118"/>
        <w:rPr>
          <w:rFonts w:eastAsia="Times New Roman"/>
          <w:sz w:val="22"/>
        </w:rPr>
      </w:pPr>
      <w:r w:rsidRPr="00F072B0">
        <w:rPr>
          <w:rFonts w:eastAsia="Times New Roman"/>
          <w:sz w:val="22"/>
        </w:rPr>
        <w:t>Hồi...... giờ........ ngày........tháng........năm........,  (tổ chức, cá nhân)  xảy ra việc mất, cháy, hỏng hóa đơn như sau:</w:t>
      </w:r>
    </w:p>
    <w:p w:rsidR="00F072B0" w:rsidRDefault="00F072B0" w:rsidP="00F072B0">
      <w:pPr>
        <w:tabs>
          <w:tab w:val="left" w:leader="dot" w:pos="9240"/>
        </w:tabs>
        <w:spacing w:after="120" w:line="288" w:lineRule="auto"/>
        <w:ind w:left="360" w:rightChars="42" w:right="118"/>
        <w:rPr>
          <w:rFonts w:eastAsia="Times New Roman"/>
          <w:b/>
          <w:sz w:val="22"/>
        </w:rPr>
      </w:pP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645"/>
        <w:gridCol w:w="1084"/>
        <w:gridCol w:w="920"/>
        <w:gridCol w:w="1036"/>
        <w:gridCol w:w="653"/>
        <w:gridCol w:w="709"/>
        <w:gridCol w:w="978"/>
        <w:gridCol w:w="1030"/>
        <w:gridCol w:w="2275"/>
      </w:tblGrid>
      <w:tr w:rsidR="00F072B0" w:rsidTr="00F072B0">
        <w:trPr>
          <w:trHeight w:val="844"/>
          <w:jc w:val="center"/>
        </w:trPr>
        <w:tc>
          <w:tcPr>
            <w:tcW w:w="345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ind w:left="-1080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S</w:t>
            </w:r>
          </w:p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STT</w:t>
            </w:r>
          </w:p>
        </w:tc>
        <w:tc>
          <w:tcPr>
            <w:tcW w:w="581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 xml:space="preserve">Tên loại hóa đơn </w:t>
            </w:r>
          </w:p>
        </w:tc>
        <w:tc>
          <w:tcPr>
            <w:tcW w:w="493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Mẫu số</w:t>
            </w:r>
          </w:p>
        </w:tc>
        <w:tc>
          <w:tcPr>
            <w:tcW w:w="555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Ký hiệu hóa đơn</w:t>
            </w:r>
          </w:p>
        </w:tc>
        <w:tc>
          <w:tcPr>
            <w:tcW w:w="350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Từ số</w:t>
            </w:r>
          </w:p>
        </w:tc>
        <w:tc>
          <w:tcPr>
            <w:tcW w:w="380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đến số</w:t>
            </w:r>
          </w:p>
        </w:tc>
        <w:tc>
          <w:tcPr>
            <w:tcW w:w="524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ind w:left="-191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Số lượng</w:t>
            </w:r>
          </w:p>
        </w:tc>
        <w:tc>
          <w:tcPr>
            <w:tcW w:w="552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ind w:left="-1264" w:firstLine="1157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 xml:space="preserve">Liên </w:t>
            </w:r>
          </w:p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ind w:left="-1264" w:firstLine="1157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hóa đơn</w:t>
            </w:r>
          </w:p>
        </w:tc>
        <w:tc>
          <w:tcPr>
            <w:tcW w:w="1219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ind w:left="-1267" w:firstLine="1159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b/>
                <w:sz w:val="22"/>
              </w:rPr>
              <w:t>Ghi chú</w:t>
            </w:r>
          </w:p>
        </w:tc>
      </w:tr>
      <w:tr w:rsidR="00F072B0" w:rsidTr="00F072B0">
        <w:trPr>
          <w:trHeight w:val="372"/>
          <w:jc w:val="center"/>
        </w:trPr>
        <w:tc>
          <w:tcPr>
            <w:tcW w:w="345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i/>
                <w:sz w:val="18"/>
                <w:szCs w:val="18"/>
              </w:rPr>
            </w:pPr>
            <w:r>
              <w:rPr>
                <w:rFonts w:eastAsia="Times New Roman"/>
                <w:i/>
                <w:sz w:val="18"/>
                <w:szCs w:val="18"/>
              </w:rPr>
              <w:t>1</w:t>
            </w:r>
          </w:p>
        </w:tc>
        <w:tc>
          <w:tcPr>
            <w:tcW w:w="581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i/>
                <w:sz w:val="18"/>
                <w:szCs w:val="18"/>
              </w:rPr>
            </w:pPr>
            <w:r>
              <w:rPr>
                <w:rFonts w:eastAsia="Times New Roman"/>
                <w:i/>
                <w:sz w:val="18"/>
                <w:szCs w:val="18"/>
              </w:rPr>
              <w:t>2</w:t>
            </w:r>
          </w:p>
        </w:tc>
        <w:tc>
          <w:tcPr>
            <w:tcW w:w="493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i/>
                <w:sz w:val="18"/>
                <w:szCs w:val="18"/>
              </w:rPr>
            </w:pPr>
            <w:r>
              <w:rPr>
                <w:rFonts w:eastAsia="Times New Roman"/>
                <w:i/>
                <w:sz w:val="18"/>
                <w:szCs w:val="18"/>
              </w:rPr>
              <w:t>3</w:t>
            </w:r>
          </w:p>
        </w:tc>
        <w:tc>
          <w:tcPr>
            <w:tcW w:w="555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i/>
                <w:sz w:val="18"/>
                <w:szCs w:val="18"/>
              </w:rPr>
            </w:pPr>
            <w:r>
              <w:rPr>
                <w:rFonts w:eastAsia="Times New Roman"/>
                <w:i/>
                <w:sz w:val="18"/>
                <w:szCs w:val="18"/>
              </w:rPr>
              <w:t>4</w:t>
            </w:r>
          </w:p>
        </w:tc>
        <w:tc>
          <w:tcPr>
            <w:tcW w:w="350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i/>
                <w:sz w:val="18"/>
                <w:szCs w:val="18"/>
              </w:rPr>
            </w:pPr>
            <w:r>
              <w:rPr>
                <w:rFonts w:eastAsia="Times New Roman"/>
                <w:i/>
                <w:sz w:val="18"/>
                <w:szCs w:val="18"/>
              </w:rPr>
              <w:t>5</w:t>
            </w:r>
          </w:p>
        </w:tc>
        <w:tc>
          <w:tcPr>
            <w:tcW w:w="380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i/>
                <w:sz w:val="18"/>
                <w:szCs w:val="18"/>
              </w:rPr>
            </w:pPr>
            <w:r>
              <w:rPr>
                <w:rFonts w:eastAsia="Times New Roman"/>
                <w:i/>
                <w:sz w:val="18"/>
                <w:szCs w:val="18"/>
              </w:rPr>
              <w:t>6</w:t>
            </w:r>
          </w:p>
        </w:tc>
        <w:tc>
          <w:tcPr>
            <w:tcW w:w="524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i/>
                <w:sz w:val="18"/>
                <w:szCs w:val="18"/>
              </w:rPr>
            </w:pPr>
            <w:r>
              <w:rPr>
                <w:rFonts w:eastAsia="Times New Roman"/>
                <w:i/>
                <w:sz w:val="18"/>
                <w:szCs w:val="18"/>
              </w:rPr>
              <w:t>7</w:t>
            </w:r>
          </w:p>
        </w:tc>
        <w:tc>
          <w:tcPr>
            <w:tcW w:w="552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i/>
                <w:sz w:val="18"/>
                <w:szCs w:val="18"/>
              </w:rPr>
            </w:pPr>
            <w:r>
              <w:rPr>
                <w:rFonts w:eastAsia="Times New Roman"/>
                <w:i/>
                <w:sz w:val="18"/>
                <w:szCs w:val="18"/>
              </w:rPr>
              <w:t>8</w:t>
            </w:r>
          </w:p>
        </w:tc>
        <w:tc>
          <w:tcPr>
            <w:tcW w:w="1219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center"/>
              <w:rPr>
                <w:rFonts w:eastAsia="Times New Roman"/>
                <w:i/>
                <w:sz w:val="18"/>
                <w:szCs w:val="18"/>
              </w:rPr>
            </w:pPr>
            <w:r>
              <w:rPr>
                <w:rFonts w:eastAsia="Times New Roman"/>
                <w:i/>
                <w:sz w:val="18"/>
                <w:szCs w:val="18"/>
              </w:rPr>
              <w:t>9</w:t>
            </w:r>
          </w:p>
        </w:tc>
      </w:tr>
      <w:tr w:rsidR="00F072B0" w:rsidTr="00F072B0">
        <w:trPr>
          <w:trHeight w:val="269"/>
          <w:jc w:val="center"/>
        </w:trPr>
        <w:tc>
          <w:tcPr>
            <w:tcW w:w="345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81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493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55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AA/14T</w:t>
            </w:r>
          </w:p>
        </w:tc>
        <w:tc>
          <w:tcPr>
            <w:tcW w:w="350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380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24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52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ind w:right="252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1219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ind w:right="249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Hóa đơn bán hàng hóa dịch vụ đã sử dụng hoặc chưa sử dụng (đã phát hành hoặc chưa phát hành)</w:t>
            </w:r>
          </w:p>
        </w:tc>
      </w:tr>
      <w:tr w:rsidR="00F072B0" w:rsidTr="00F072B0">
        <w:trPr>
          <w:trHeight w:val="285"/>
          <w:jc w:val="center"/>
        </w:trPr>
        <w:tc>
          <w:tcPr>
            <w:tcW w:w="345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81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493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55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350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380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24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52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1219" w:type="pct"/>
            <w:vAlign w:val="center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jc w:val="left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Hóa đơn mua hàng hóa, dịch vụ</w:t>
            </w:r>
          </w:p>
        </w:tc>
      </w:tr>
      <w:tr w:rsidR="00F072B0" w:rsidTr="00F072B0">
        <w:trPr>
          <w:trHeight w:val="269"/>
          <w:jc w:val="center"/>
        </w:trPr>
        <w:tc>
          <w:tcPr>
            <w:tcW w:w="345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81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493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55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350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380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24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552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  <w:tc>
          <w:tcPr>
            <w:tcW w:w="1219" w:type="pct"/>
          </w:tcPr>
          <w:p w:rsidR="00F072B0" w:rsidRDefault="00F072B0" w:rsidP="00B151BC">
            <w:pPr>
              <w:tabs>
                <w:tab w:val="left" w:pos="-1080"/>
              </w:tabs>
              <w:spacing w:before="0" w:after="0" w:line="288" w:lineRule="auto"/>
              <w:rPr>
                <w:rFonts w:eastAsia="Times New Roman"/>
                <w:sz w:val="22"/>
                <w:szCs w:val="18"/>
              </w:rPr>
            </w:pPr>
          </w:p>
        </w:tc>
      </w:tr>
    </w:tbl>
    <w:p w:rsidR="00F072B0" w:rsidRDefault="00F072B0" w:rsidP="00F072B0">
      <w:pPr>
        <w:tabs>
          <w:tab w:val="left" w:leader="dot" w:pos="9240"/>
        </w:tabs>
        <w:spacing w:after="120" w:line="288" w:lineRule="auto"/>
        <w:ind w:left="357" w:right="-45"/>
        <w:rPr>
          <w:rFonts w:eastAsia="Times New Roman"/>
          <w:sz w:val="22"/>
        </w:rPr>
      </w:pPr>
      <w:r>
        <w:rPr>
          <w:rFonts w:eastAsia="Times New Roman"/>
          <w:sz w:val="22"/>
        </w:rPr>
        <w:t>Lý do mất, cháy, hỏng hóa đơn:</w:t>
      </w:r>
      <w:r>
        <w:rPr>
          <w:rFonts w:eastAsia="Times New Roman"/>
          <w:sz w:val="22"/>
        </w:rPr>
        <w:tab/>
      </w:r>
    </w:p>
    <w:p w:rsidR="00F072B0" w:rsidRDefault="00F072B0" w:rsidP="00F072B0">
      <w:pPr>
        <w:tabs>
          <w:tab w:val="left" w:leader="dot" w:pos="9240"/>
        </w:tabs>
        <w:spacing w:after="120" w:line="288" w:lineRule="auto"/>
        <w:ind w:left="357" w:right="-45"/>
        <w:rPr>
          <w:rFonts w:eastAsia="Times New Roman"/>
          <w:sz w:val="22"/>
        </w:rPr>
      </w:pPr>
      <w:r>
        <w:rPr>
          <w:rFonts w:eastAsia="Times New Roman"/>
          <w:sz w:val="22"/>
        </w:rPr>
        <w:tab/>
      </w:r>
    </w:p>
    <w:p w:rsidR="00F072B0" w:rsidRDefault="00F072B0" w:rsidP="00F072B0">
      <w:pPr>
        <w:spacing w:after="120" w:line="288" w:lineRule="auto"/>
        <w:ind w:left="357" w:right="-45"/>
        <w:rPr>
          <w:rFonts w:eastAsia="Times New Roman"/>
          <w:sz w:val="22"/>
        </w:rPr>
      </w:pPr>
      <w:r>
        <w:rPr>
          <w:rFonts w:eastAsia="Times New Roman"/>
          <w:sz w:val="22"/>
        </w:rPr>
        <w:t>Đơn vị cam kết: Việc khai báo trên là đúng sự thật, nếu phát hiện khai sai đơn vị xin chịu trách nhiệm trước pháp luật.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3832"/>
        <w:gridCol w:w="5528"/>
      </w:tblGrid>
      <w:tr w:rsidR="00F072B0" w:rsidTr="00F072B0">
        <w:trPr>
          <w:trHeight w:val="80"/>
        </w:trPr>
        <w:tc>
          <w:tcPr>
            <w:tcW w:w="2047" w:type="pct"/>
          </w:tcPr>
          <w:p w:rsidR="00F072B0" w:rsidRDefault="00F072B0" w:rsidP="00B151BC">
            <w:pPr>
              <w:spacing w:before="0" w:after="0" w:line="288" w:lineRule="auto"/>
              <w:ind w:right="389"/>
              <w:jc w:val="left"/>
              <w:rPr>
                <w:rFonts w:eastAsia="Times New Roman"/>
                <w:b/>
                <w:i/>
                <w:sz w:val="22"/>
              </w:rPr>
            </w:pPr>
            <w:r>
              <w:rPr>
                <w:rFonts w:eastAsia="Times New Roman"/>
                <w:b/>
                <w:i/>
                <w:sz w:val="22"/>
                <w:u w:val="single"/>
              </w:rPr>
              <w:t>Nơi nhận</w:t>
            </w:r>
            <w:r>
              <w:rPr>
                <w:rFonts w:eastAsia="Times New Roman"/>
                <w:b/>
                <w:i/>
                <w:sz w:val="22"/>
              </w:rPr>
              <w:t>:</w:t>
            </w:r>
          </w:p>
          <w:p w:rsidR="00F072B0" w:rsidRDefault="00F072B0" w:rsidP="00B151BC">
            <w:pPr>
              <w:spacing w:before="0" w:after="0" w:line="288" w:lineRule="auto"/>
              <w:ind w:right="389"/>
              <w:rPr>
                <w:rFonts w:eastAsia="Times New Roman"/>
                <w:i/>
                <w:sz w:val="22"/>
              </w:rPr>
            </w:pPr>
            <w:r>
              <w:rPr>
                <w:rFonts w:eastAsia="Times New Roman"/>
                <w:i/>
                <w:sz w:val="22"/>
              </w:rPr>
              <w:t>- Cơ quan thuế trực tiếp quản lý</w:t>
            </w:r>
          </w:p>
          <w:p w:rsidR="00F072B0" w:rsidRDefault="00F072B0" w:rsidP="00B151BC">
            <w:pPr>
              <w:spacing w:before="0" w:after="0" w:line="288" w:lineRule="auto"/>
              <w:ind w:right="389"/>
              <w:rPr>
                <w:rFonts w:eastAsia="Times New Roman"/>
                <w:i/>
                <w:sz w:val="22"/>
              </w:rPr>
            </w:pPr>
            <w:r>
              <w:rPr>
                <w:rFonts w:eastAsia="Times New Roman"/>
                <w:i/>
                <w:sz w:val="22"/>
              </w:rPr>
              <w:t>- Lưu.</w:t>
            </w:r>
          </w:p>
        </w:tc>
        <w:tc>
          <w:tcPr>
            <w:tcW w:w="2953" w:type="pct"/>
          </w:tcPr>
          <w:p w:rsidR="00F072B0" w:rsidRDefault="00F072B0" w:rsidP="00B151BC">
            <w:pPr>
              <w:spacing w:before="0" w:after="0" w:line="288" w:lineRule="auto"/>
              <w:jc w:val="center"/>
              <w:rPr>
                <w:rFonts w:eastAsia="Times New Roman"/>
                <w:b/>
                <w:sz w:val="22"/>
              </w:rPr>
            </w:pPr>
            <w:r>
              <w:rPr>
                <w:rFonts w:eastAsia="Times New Roman"/>
                <w:b/>
                <w:sz w:val="22"/>
              </w:rPr>
              <w:t>NGƯỜI ĐẠI DIỆN THEO PHÁP LUẬT</w:t>
            </w:r>
          </w:p>
          <w:p w:rsidR="00F072B0" w:rsidRDefault="00F072B0" w:rsidP="00B151BC">
            <w:pPr>
              <w:spacing w:before="0" w:after="0" w:line="288" w:lineRule="auto"/>
              <w:ind w:left="360" w:right="389"/>
              <w:jc w:val="center"/>
              <w:rPr>
                <w:rFonts w:eastAsia="Times New Roman"/>
                <w:i/>
                <w:sz w:val="22"/>
              </w:rPr>
            </w:pPr>
            <w:r>
              <w:rPr>
                <w:rFonts w:eastAsia="Times New Roman"/>
                <w:i/>
                <w:sz w:val="22"/>
              </w:rPr>
              <w:t>Ký đóng dấu và ghi rõ họ tên</w:t>
            </w:r>
          </w:p>
        </w:tc>
      </w:tr>
    </w:tbl>
    <w:p w:rsidR="00120D7A" w:rsidRDefault="00120D7A"/>
    <w:sectPr w:rsidR="00120D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2B0"/>
    <w:rsid w:val="00120D7A"/>
    <w:rsid w:val="00F0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584A735-DA2E-46D9-BD5F-3EE575B0B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72B0"/>
    <w:pPr>
      <w:spacing w:before="120" w:after="480" w:line="264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Mèo Mạnh</cp:lastModifiedBy>
  <cp:revision>1</cp:revision>
  <dcterms:created xsi:type="dcterms:W3CDTF">2015-07-10T06:45:00Z</dcterms:created>
  <dcterms:modified xsi:type="dcterms:W3CDTF">2015-07-10T06:50:00Z</dcterms:modified>
</cp:coreProperties>
</file>