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BE1" w:rsidRPr="00A7059B" w:rsidRDefault="00931BE1" w:rsidP="00931BE1">
      <w:pPr>
        <w:jc w:val="both"/>
        <w:rPr>
          <w:b/>
          <w:sz w:val="24"/>
          <w:lang w:val="nl-NL"/>
        </w:rPr>
      </w:pPr>
      <w:r w:rsidRPr="00A7059B">
        <w:rPr>
          <w:b/>
          <w:sz w:val="24"/>
          <w:lang w:val="nl-NL"/>
        </w:rPr>
        <w:t xml:space="preserve"> Báo cáo kết qủa hoạt động kinh doanh giữa niên độ (dạng tóm lược) </w:t>
      </w:r>
    </w:p>
    <w:p w:rsidR="00931BE1" w:rsidRPr="00A7059B" w:rsidRDefault="00931BE1" w:rsidP="00931BE1">
      <w:pPr>
        <w:rPr>
          <w:sz w:val="24"/>
          <w:lang w:val="nl-NL"/>
        </w:rPr>
      </w:pPr>
    </w:p>
    <w:tbl>
      <w:tblPr>
        <w:tblW w:w="10170" w:type="dxa"/>
        <w:tblInd w:w="18" w:type="dxa"/>
        <w:tblLayout w:type="fixed"/>
        <w:tblLook w:val="0000" w:firstRow="0" w:lastRow="0" w:firstColumn="0" w:lastColumn="0" w:noHBand="0" w:noVBand="0"/>
      </w:tblPr>
      <w:tblGrid>
        <w:gridCol w:w="3590"/>
        <w:gridCol w:w="236"/>
        <w:gridCol w:w="6344"/>
      </w:tblGrid>
      <w:tr w:rsidR="00931BE1" w:rsidRPr="00A7059B" w:rsidTr="00732A7F">
        <w:tc>
          <w:tcPr>
            <w:tcW w:w="3590" w:type="dxa"/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Đơn vị báo cáo: .................</w:t>
            </w:r>
          </w:p>
        </w:tc>
        <w:tc>
          <w:tcPr>
            <w:tcW w:w="236" w:type="dxa"/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6344" w:type="dxa"/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  <w:r w:rsidRPr="00A7059B">
              <w:rPr>
                <w:b/>
                <w:bCs/>
                <w:sz w:val="24"/>
                <w:lang w:val="nl-NL"/>
              </w:rPr>
              <w:t xml:space="preserve">                                        Mẫu số B 02b – DN</w:t>
            </w:r>
          </w:p>
        </w:tc>
      </w:tr>
      <w:tr w:rsidR="00931BE1" w:rsidRPr="00A7059B" w:rsidTr="00732A7F">
        <w:tc>
          <w:tcPr>
            <w:tcW w:w="3590" w:type="dxa"/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Địa chỉ:…………...............</w:t>
            </w:r>
          </w:p>
        </w:tc>
        <w:tc>
          <w:tcPr>
            <w:tcW w:w="236" w:type="dxa"/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6344" w:type="dxa"/>
            <w:shd w:val="clear" w:color="auto" w:fill="auto"/>
          </w:tcPr>
          <w:p w:rsidR="00931BE1" w:rsidRPr="00A7059B" w:rsidRDefault="00931BE1" w:rsidP="00732A7F">
            <w:pPr>
              <w:spacing w:line="0" w:lineRule="atLeast"/>
              <w:ind w:firstLine="706"/>
              <w:jc w:val="righ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(Ban hành theo Thông tư số 200/2014/TT-BTC</w:t>
            </w:r>
          </w:p>
          <w:p w:rsidR="00931BE1" w:rsidRPr="00A7059B" w:rsidRDefault="00931BE1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                                   Ngày 22/12/2014 của Bộ Tài chính)</w:t>
            </w:r>
          </w:p>
        </w:tc>
      </w:tr>
    </w:tbl>
    <w:p w:rsidR="00931BE1" w:rsidRPr="00A7059B" w:rsidRDefault="00931BE1" w:rsidP="00931BE1">
      <w:pPr>
        <w:pStyle w:val="Caption"/>
        <w:rPr>
          <w:rFonts w:ascii="Times New Roman" w:hAnsi="Times New Roman" w:cs="Times New Roman"/>
          <w:color w:val="0000FF"/>
          <w:sz w:val="24"/>
          <w:szCs w:val="24"/>
          <w:lang w:val="nl-NL"/>
        </w:rPr>
      </w:pPr>
    </w:p>
    <w:p w:rsidR="00931BE1" w:rsidRPr="00A7059B" w:rsidRDefault="00931BE1" w:rsidP="00931BE1">
      <w:pPr>
        <w:pStyle w:val="Caption"/>
        <w:rPr>
          <w:rFonts w:ascii="Times New Roman" w:hAnsi="Times New Roman" w:cs="Times New Roman"/>
          <w:color w:val="auto"/>
          <w:sz w:val="24"/>
          <w:szCs w:val="24"/>
          <w:lang w:val="nl-NL"/>
        </w:rPr>
      </w:pPr>
      <w:r w:rsidRPr="00A7059B">
        <w:rPr>
          <w:rFonts w:ascii="Times New Roman" w:hAnsi="Times New Roman" w:cs="Times New Roman"/>
          <w:color w:val="auto"/>
          <w:sz w:val="24"/>
          <w:szCs w:val="24"/>
          <w:lang w:val="nl-NL"/>
        </w:rPr>
        <w:t>BÁO CÁO KẾT QUẢ HOẠT ĐỘNG KINH DOANH GIỮA NIÊN ĐỘ</w:t>
      </w:r>
    </w:p>
    <w:p w:rsidR="00931BE1" w:rsidRPr="00A7059B" w:rsidRDefault="00931BE1" w:rsidP="00931BE1">
      <w:pPr>
        <w:jc w:val="center"/>
        <w:rPr>
          <w:b/>
          <w:sz w:val="24"/>
          <w:lang w:val="nl-NL"/>
        </w:rPr>
      </w:pPr>
      <w:r w:rsidRPr="00A7059B">
        <w:rPr>
          <w:b/>
          <w:sz w:val="24"/>
          <w:lang w:val="nl-NL"/>
        </w:rPr>
        <w:t>(Dạng tóm lược)</w:t>
      </w:r>
    </w:p>
    <w:p w:rsidR="00931BE1" w:rsidRPr="00A7059B" w:rsidRDefault="00931BE1" w:rsidP="00931BE1">
      <w:pPr>
        <w:jc w:val="center"/>
        <w:rPr>
          <w:i/>
          <w:iCs/>
          <w:sz w:val="24"/>
          <w:lang w:val="nl-NL"/>
        </w:rPr>
      </w:pPr>
      <w:r w:rsidRPr="00A7059B">
        <w:rPr>
          <w:b/>
          <w:i/>
          <w:iCs/>
          <w:sz w:val="24"/>
          <w:lang w:val="nl-NL"/>
        </w:rPr>
        <w:t>Quý ...Năm...</w:t>
      </w:r>
    </w:p>
    <w:p w:rsidR="00931BE1" w:rsidRPr="00A7059B" w:rsidRDefault="00931BE1" w:rsidP="00931BE1">
      <w:pPr>
        <w:jc w:val="right"/>
        <w:rPr>
          <w:i/>
          <w:iCs/>
          <w:sz w:val="24"/>
          <w:lang w:val="nl-NL"/>
        </w:rPr>
      </w:pPr>
      <w:r w:rsidRPr="00A7059B">
        <w:rPr>
          <w:i/>
          <w:iCs/>
          <w:sz w:val="24"/>
          <w:lang w:val="nl-NL"/>
        </w:rPr>
        <w:t xml:space="preserve">                                                                          </w:t>
      </w:r>
      <w:r w:rsidRPr="00A7059B">
        <w:rPr>
          <w:i/>
          <w:iCs/>
          <w:sz w:val="24"/>
          <w:lang w:val="nl-NL"/>
        </w:rPr>
        <w:tab/>
        <w:t xml:space="preserve">          </w:t>
      </w:r>
      <w:r w:rsidRPr="00A7059B">
        <w:rPr>
          <w:i/>
          <w:iCs/>
          <w:sz w:val="24"/>
          <w:lang w:val="nl-NL"/>
        </w:rPr>
        <w:tab/>
        <w:t xml:space="preserve">           Đơn vị tính:............</w:t>
      </w:r>
    </w:p>
    <w:tbl>
      <w:tblPr>
        <w:tblW w:w="10336" w:type="dxa"/>
        <w:tblInd w:w="-1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0"/>
        <w:gridCol w:w="693"/>
        <w:gridCol w:w="1183"/>
        <w:gridCol w:w="880"/>
        <w:gridCol w:w="1320"/>
        <w:gridCol w:w="1020"/>
        <w:gridCol w:w="980"/>
      </w:tblGrid>
      <w:tr w:rsidR="00931BE1" w:rsidRPr="00A7059B" w:rsidTr="00732A7F">
        <w:tc>
          <w:tcPr>
            <w:tcW w:w="4260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  <w:r w:rsidRPr="00A7059B">
              <w:rPr>
                <w:b/>
                <w:bCs/>
                <w:sz w:val="24"/>
                <w:lang w:val="nl-NL"/>
              </w:rPr>
              <w:t>CHỈ TIÊU</w:t>
            </w:r>
          </w:p>
        </w:tc>
        <w:tc>
          <w:tcPr>
            <w:tcW w:w="693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Mã </w:t>
            </w:r>
          </w:p>
        </w:tc>
        <w:tc>
          <w:tcPr>
            <w:tcW w:w="1183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Thuyết </w:t>
            </w:r>
          </w:p>
        </w:tc>
        <w:tc>
          <w:tcPr>
            <w:tcW w:w="22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Quý.....</w:t>
            </w:r>
          </w:p>
        </w:tc>
        <w:tc>
          <w:tcPr>
            <w:tcW w:w="20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Luỹ kế từ đầu năm đến cuối quý này</w:t>
            </w:r>
          </w:p>
        </w:tc>
      </w:tr>
      <w:tr w:rsidR="00931BE1" w:rsidRPr="00A7059B" w:rsidTr="00732A7F">
        <w:tc>
          <w:tcPr>
            <w:tcW w:w="42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số</w:t>
            </w:r>
          </w:p>
        </w:tc>
        <w:tc>
          <w:tcPr>
            <w:tcW w:w="11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minh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nay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trước</w:t>
            </w:r>
          </w:p>
        </w:tc>
        <w:tc>
          <w:tcPr>
            <w:tcW w:w="10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nay</w:t>
            </w:r>
          </w:p>
        </w:tc>
        <w:tc>
          <w:tcPr>
            <w:tcW w:w="9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Năm trước</w:t>
            </w:r>
          </w:p>
        </w:tc>
      </w:tr>
      <w:tr w:rsidR="00931BE1" w:rsidRPr="00A7059B" w:rsidTr="00732A7F">
        <w:tc>
          <w:tcPr>
            <w:tcW w:w="4260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3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5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6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7</w:t>
            </w:r>
          </w:p>
        </w:tc>
      </w:tr>
      <w:tr w:rsidR="00931BE1" w:rsidRPr="00A7059B" w:rsidTr="00732A7F">
        <w:tc>
          <w:tcPr>
            <w:tcW w:w="4260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ind w:left="372" w:hanging="372"/>
              <w:jc w:val="both"/>
              <w:rPr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1. Doanh thu bán hàng và cung cấp dịch vụ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  <w:r w:rsidRPr="00A7059B">
              <w:rPr>
                <w:b/>
                <w:bCs/>
                <w:sz w:val="24"/>
                <w:lang w:val="nl-NL"/>
              </w:rPr>
              <w:t>01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sz w:val="24"/>
                <w:lang w:val="nl-NL"/>
              </w:rPr>
            </w:pPr>
          </w:p>
        </w:tc>
      </w:tr>
      <w:tr w:rsidR="00931BE1" w:rsidRPr="00A7059B" w:rsidTr="00732A7F">
        <w:tc>
          <w:tcPr>
            <w:tcW w:w="426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ind w:left="372" w:hanging="372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>2. Doanh thu hoạt động tài chính và thu nhập khác</w:t>
            </w:r>
          </w:p>
        </w:tc>
        <w:tc>
          <w:tcPr>
            <w:tcW w:w="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  <w:r w:rsidRPr="00A7059B">
              <w:rPr>
                <w:b/>
                <w:bCs/>
                <w:sz w:val="24"/>
                <w:lang w:val="nl-NL"/>
              </w:rPr>
              <w:t>31</w:t>
            </w:r>
          </w:p>
        </w:tc>
        <w:tc>
          <w:tcPr>
            <w:tcW w:w="11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</w:tr>
      <w:tr w:rsidR="00931BE1" w:rsidRPr="00A7059B" w:rsidTr="00732A7F">
        <w:tc>
          <w:tcPr>
            <w:tcW w:w="426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3. Tổng lợi nhuận kế toán trước thuế </w:t>
            </w:r>
          </w:p>
        </w:tc>
        <w:tc>
          <w:tcPr>
            <w:tcW w:w="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bCs/>
                <w:sz w:val="24"/>
                <w:lang w:val="nl-NL"/>
              </w:rPr>
            </w:pPr>
            <w:r w:rsidRPr="00A7059B">
              <w:rPr>
                <w:b/>
                <w:bCs/>
                <w:sz w:val="24"/>
                <w:lang w:val="nl-NL"/>
              </w:rPr>
              <w:t>50</w:t>
            </w:r>
          </w:p>
        </w:tc>
        <w:tc>
          <w:tcPr>
            <w:tcW w:w="11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Cs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</w:tr>
      <w:tr w:rsidR="00931BE1" w:rsidRPr="00A7059B" w:rsidTr="00732A7F">
        <w:tc>
          <w:tcPr>
            <w:tcW w:w="42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ind w:left="372" w:hanging="372"/>
              <w:jc w:val="both"/>
              <w:rPr>
                <w:bCs/>
                <w:sz w:val="24"/>
                <w:lang w:val="nl-NL"/>
              </w:rPr>
            </w:pPr>
            <w:r w:rsidRPr="00A7059B">
              <w:rPr>
                <w:bCs/>
                <w:sz w:val="24"/>
                <w:lang w:val="nl-NL"/>
              </w:rPr>
              <w:t xml:space="preserve">4. Lợi nhuận sau thuế thu nhập doanh nghiệp      </w:t>
            </w:r>
          </w:p>
        </w:tc>
        <w:tc>
          <w:tcPr>
            <w:tcW w:w="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60</w:t>
            </w:r>
          </w:p>
        </w:tc>
        <w:tc>
          <w:tcPr>
            <w:tcW w:w="11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  <w:tc>
          <w:tcPr>
            <w:tcW w:w="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31BE1" w:rsidRPr="00A7059B" w:rsidRDefault="00931BE1" w:rsidP="00732A7F">
            <w:pPr>
              <w:jc w:val="both"/>
              <w:rPr>
                <w:b/>
                <w:bCs/>
                <w:sz w:val="24"/>
                <w:lang w:val="nl-NL"/>
              </w:rPr>
            </w:pPr>
          </w:p>
        </w:tc>
      </w:tr>
    </w:tbl>
    <w:p w:rsidR="00931BE1" w:rsidRPr="00A7059B" w:rsidRDefault="00931BE1" w:rsidP="00931BE1">
      <w:pPr>
        <w:spacing w:line="0" w:lineRule="atLeast"/>
        <w:ind w:firstLine="720"/>
        <w:jc w:val="right"/>
        <w:rPr>
          <w:b/>
          <w:sz w:val="24"/>
          <w:lang w:val="nl-NL"/>
        </w:rPr>
      </w:pPr>
      <w:r w:rsidRPr="00A7059B">
        <w:rPr>
          <w:i/>
          <w:sz w:val="24"/>
          <w:lang w:val="nl-NL"/>
        </w:rPr>
        <w:t>Lập, ngày ... tháng ... năm ...</w:t>
      </w:r>
    </w:p>
    <w:tbl>
      <w:tblPr>
        <w:tblW w:w="10178" w:type="dxa"/>
        <w:jc w:val="center"/>
        <w:tblInd w:w="-2424" w:type="dxa"/>
        <w:tblLayout w:type="fixed"/>
        <w:tblLook w:val="0000" w:firstRow="0" w:lastRow="0" w:firstColumn="0" w:lastColumn="0" w:noHBand="0" w:noVBand="0"/>
      </w:tblPr>
      <w:tblGrid>
        <w:gridCol w:w="4562"/>
        <w:gridCol w:w="2831"/>
        <w:gridCol w:w="2785"/>
      </w:tblGrid>
      <w:tr w:rsidR="00931BE1" w:rsidRPr="00A7059B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62" w:type="dxa"/>
          </w:tcPr>
          <w:p w:rsidR="00931BE1" w:rsidRPr="00A7059B" w:rsidRDefault="00931BE1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Người lập biểu</w:t>
            </w:r>
          </w:p>
        </w:tc>
        <w:tc>
          <w:tcPr>
            <w:tcW w:w="2831" w:type="dxa"/>
          </w:tcPr>
          <w:p w:rsidR="00931BE1" w:rsidRPr="00A7059B" w:rsidRDefault="00931BE1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Kế toán trưởng</w:t>
            </w:r>
          </w:p>
        </w:tc>
        <w:tc>
          <w:tcPr>
            <w:tcW w:w="2785" w:type="dxa"/>
          </w:tcPr>
          <w:p w:rsidR="00931BE1" w:rsidRPr="00A7059B" w:rsidRDefault="00931BE1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Giám đốc</w:t>
            </w:r>
          </w:p>
        </w:tc>
      </w:tr>
      <w:tr w:rsidR="00931BE1" w:rsidRPr="00A7059B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62" w:type="dxa"/>
          </w:tcPr>
          <w:p w:rsidR="00931BE1" w:rsidRPr="00A7059B" w:rsidRDefault="00931BE1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tên)</w:t>
            </w:r>
          </w:p>
          <w:p w:rsidR="00931BE1" w:rsidRPr="00A7059B" w:rsidRDefault="00931BE1" w:rsidP="00732A7F">
            <w:pPr>
              <w:spacing w:line="0" w:lineRule="atLeas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      - Số chứng chỉ hành nghề;</w:t>
            </w:r>
          </w:p>
          <w:p w:rsidR="00931BE1" w:rsidRPr="00A7059B" w:rsidRDefault="00931BE1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- Đơn vị cung cấp dịch vụ kế toán</w:t>
            </w:r>
          </w:p>
        </w:tc>
        <w:tc>
          <w:tcPr>
            <w:tcW w:w="2831" w:type="dxa"/>
          </w:tcPr>
          <w:p w:rsidR="00931BE1" w:rsidRPr="00A7059B" w:rsidRDefault="00931BE1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tên)</w:t>
            </w:r>
          </w:p>
        </w:tc>
        <w:tc>
          <w:tcPr>
            <w:tcW w:w="2785" w:type="dxa"/>
          </w:tcPr>
          <w:p w:rsidR="00931BE1" w:rsidRPr="00A7059B" w:rsidRDefault="00931BE1" w:rsidP="00732A7F">
            <w:pPr>
              <w:spacing w:line="0" w:lineRule="atLeas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tên, đóng dấu)</w:t>
            </w:r>
          </w:p>
        </w:tc>
      </w:tr>
    </w:tbl>
    <w:p w:rsidR="00931BE1" w:rsidRPr="00A7059B" w:rsidRDefault="00931BE1" w:rsidP="00931BE1">
      <w:pPr>
        <w:ind w:left="360"/>
        <w:jc w:val="both"/>
        <w:rPr>
          <w:b/>
          <w:sz w:val="24"/>
          <w:lang w:val="nl-NL"/>
        </w:rPr>
      </w:pPr>
    </w:p>
    <w:p w:rsidR="009A10EC" w:rsidRDefault="009A10EC">
      <w:bookmarkStart w:id="0" w:name="_GoBack"/>
      <w:bookmarkEnd w:id="0"/>
    </w:p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E1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F1D41"/>
    <w:rsid w:val="008F53E5"/>
    <w:rsid w:val="00903F67"/>
    <w:rsid w:val="0090439D"/>
    <w:rsid w:val="0092356E"/>
    <w:rsid w:val="00931BE1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2338A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BE1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931BE1"/>
    <w:pPr>
      <w:autoSpaceDE w:val="0"/>
      <w:autoSpaceDN w:val="0"/>
      <w:jc w:val="center"/>
    </w:pPr>
    <w:rPr>
      <w:rFonts w:ascii=".VnTime" w:hAnsi=".VnTime" w:cs=".VnTime"/>
      <w:b/>
      <w:bCs/>
      <w:color w:val="000000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BE1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931BE1"/>
    <w:pPr>
      <w:autoSpaceDE w:val="0"/>
      <w:autoSpaceDN w:val="0"/>
      <w:jc w:val="center"/>
    </w:pPr>
    <w:rPr>
      <w:rFonts w:ascii=".VnTime" w:hAnsi=".VnTime" w:cs=".VnTime"/>
      <w:b/>
      <w:bCs/>
      <w:color w:val="000000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2015-10-26T07:06:00Z</dcterms:created>
  <dcterms:modified xsi:type="dcterms:W3CDTF">2015-10-26T07:13:00Z</dcterms:modified>
</cp:coreProperties>
</file>